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F0" w:rsidRDefault="00752EF0" w:rsidP="00752EF0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May 20, 2019 at 6:00 p.m. at the Green Island Municipal Center, 19 George Street, Green Island, New York.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Chairperson Ellen M. McNulty-Ryan called the meeting to order.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 xml:space="preserve">Chairperson McNulty-Ryan, Vice Chairperson Perfetti, Trustee DeMento, Trustee Bourgeois, Trustee Cocca and Attorney Legnard. 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Also, in attendance:  Kristin M. Swinton, CEO and Madeline Paterniani, CFO.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All present.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Chairperson McNulty-Ryan noted that we have no one to speak at Public Forum.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Chairperson McNulty-Ryan stated that the next item is consideration of the minutes of the regular meeting held on April 22, 2019.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 xml:space="preserve">On a motion by Trustee DeMento seconded by Trustee </w:t>
      </w:r>
      <w:r w:rsidR="00912771">
        <w:t>Cocca</w:t>
      </w:r>
      <w:r>
        <w:t xml:space="preserve"> and carried, to approve the minutes of the regular meeting held on </w:t>
      </w:r>
      <w:r w:rsidR="00912771">
        <w:t>April 22</w:t>
      </w:r>
      <w:r>
        <w:t>, 2019.  All ayes.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No communications.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Chairperson McNulty-Ryan stated that the next item is consideration of the Approval of Claims for the month.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 xml:space="preserve">On a motion by Trustee Cocca seconded by Trustee </w:t>
      </w:r>
      <w:r w:rsidR="00912771">
        <w:t>Bourgeois</w:t>
      </w:r>
      <w:r>
        <w:t xml:space="preserve"> and carried, to approve the claims as submitted in the amount of $</w:t>
      </w:r>
      <w:r w:rsidR="00912771">
        <w:t>40,746.56</w:t>
      </w:r>
      <w:r>
        <w:t xml:space="preserve"> and the addendum amount of $</w:t>
      </w:r>
      <w:r w:rsidR="00912771">
        <w:t>2</w:t>
      </w:r>
      <w:r>
        <w:t>4,</w:t>
      </w:r>
      <w:r w:rsidR="00912771">
        <w:t>15</w:t>
      </w:r>
      <w:r>
        <w:t>1.</w:t>
      </w:r>
      <w:r w:rsidR="00912771">
        <w:t>02</w:t>
      </w:r>
      <w:r>
        <w:t xml:space="preserve">.  All ayes.  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Chairperson McNulty-Ryan stated that the next item is consideration of the monthly reports by the Chief Financial Officer.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>On a motion by Trustee DeMento seconded by Vice Chairperson Perfetti and carried, to accept the monthly reports by the Chief Financial Officer.  All ayes.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 xml:space="preserve">Chairperson McNulty-Ryan stated that the next item is consideration of adjustments to the monthly billing for </w:t>
      </w:r>
      <w:r w:rsidR="00912771">
        <w:t xml:space="preserve">May </w:t>
      </w:r>
      <w:r>
        <w:t xml:space="preserve">2019.   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 xml:space="preserve">On a motion by </w:t>
      </w:r>
      <w:r w:rsidR="00912771">
        <w:t>Vice Chairperson Perfetti</w:t>
      </w:r>
      <w:r>
        <w:t xml:space="preserve"> seconded by Trustee </w:t>
      </w:r>
      <w:r w:rsidR="00912771">
        <w:t>Cocca</w:t>
      </w:r>
      <w:r>
        <w:t xml:space="preserve"> and carried, to accept the monthly adjustments for the April 2019 electric billing as submitted.  All ayes.</w:t>
      </w:r>
    </w:p>
    <w:p w:rsidR="00752EF0" w:rsidRDefault="00752EF0" w:rsidP="00752EF0">
      <w:pPr>
        <w:jc w:val="both"/>
      </w:pPr>
    </w:p>
    <w:p w:rsidR="00912771" w:rsidRDefault="00912771" w:rsidP="00912771">
      <w:pPr>
        <w:jc w:val="both"/>
      </w:pPr>
      <w:r>
        <w:t xml:space="preserve">Chairperson McNulty-Ryan stated that the next item is consideration of the renewal of 2019 Transmission Congestion Contracts (“TCCs”).  </w:t>
      </w:r>
    </w:p>
    <w:p w:rsidR="00912771" w:rsidRDefault="00912771" w:rsidP="00912771">
      <w:pPr>
        <w:jc w:val="both"/>
      </w:pPr>
    </w:p>
    <w:p w:rsidR="00912771" w:rsidRDefault="00912771" w:rsidP="00752EF0">
      <w:pPr>
        <w:jc w:val="both"/>
      </w:pPr>
      <w:r>
        <w:t>On a motion by Vice Chairperson Perfetti seconded by Trustee Bourgeois and carried, to renew the 2019 Transmission Congestion Contracts (“TCCs”).</w:t>
      </w:r>
      <w:r w:rsidR="00EC16CC">
        <w:t xml:space="preserve">  All ayes.</w:t>
      </w:r>
    </w:p>
    <w:p w:rsidR="00752EF0" w:rsidRDefault="00752EF0" w:rsidP="00752EF0">
      <w:pPr>
        <w:jc w:val="both"/>
      </w:pPr>
      <w:r>
        <w:lastRenderedPageBreak/>
        <w:t>Chairperson McNulty-Ryan asked if there was anything under Other Business.</w:t>
      </w:r>
    </w:p>
    <w:p w:rsidR="00912771" w:rsidRDefault="00912771" w:rsidP="00752EF0">
      <w:pPr>
        <w:jc w:val="both"/>
      </w:pPr>
    </w:p>
    <w:p w:rsidR="00EC16CC" w:rsidRDefault="00EC16CC" w:rsidP="00752EF0">
      <w:pPr>
        <w:jc w:val="both"/>
      </w:pPr>
      <w:r>
        <w:t>Kristin just wanted to thank the GIPA/DPW crew for all their work in putting up all the Veteran’s banners.</w:t>
      </w:r>
    </w:p>
    <w:p w:rsidR="00EC16CC" w:rsidRDefault="00EC16CC" w:rsidP="00752EF0">
      <w:pPr>
        <w:jc w:val="both"/>
      </w:pPr>
    </w:p>
    <w:p w:rsidR="00EC16CC" w:rsidRDefault="00EC16CC" w:rsidP="00752EF0">
      <w:pPr>
        <w:jc w:val="both"/>
      </w:pPr>
      <w:r>
        <w:t>Chairperson McNulty-Ryan also wanted to add that the crew did a great job cleaning the streets last week.</w:t>
      </w:r>
    </w:p>
    <w:p w:rsidR="00912771" w:rsidRDefault="00912771" w:rsidP="00752EF0">
      <w:pPr>
        <w:jc w:val="both"/>
      </w:pPr>
    </w:p>
    <w:p w:rsidR="00EC16CC" w:rsidRDefault="00EC16CC" w:rsidP="00EC16CC">
      <w:pPr>
        <w:jc w:val="both"/>
      </w:pPr>
      <w:r>
        <w:t>No further business.</w:t>
      </w:r>
    </w:p>
    <w:p w:rsidR="00752EF0" w:rsidRDefault="00752EF0" w:rsidP="00752EF0">
      <w:pPr>
        <w:jc w:val="both"/>
      </w:pPr>
    </w:p>
    <w:p w:rsidR="00752EF0" w:rsidRDefault="00752EF0" w:rsidP="00752EF0">
      <w:pPr>
        <w:jc w:val="both"/>
      </w:pPr>
      <w:r>
        <w:t xml:space="preserve">On a motion by Trustee DeMento seconded by Trustee </w:t>
      </w:r>
      <w:r w:rsidR="00912771">
        <w:t xml:space="preserve">Cocca </w:t>
      </w:r>
      <w:r>
        <w:t>and carried, to adjourn the meeting at 6:07 p.m.  All ayes.</w:t>
      </w:r>
    </w:p>
    <w:p w:rsidR="00752EF0" w:rsidRDefault="00752EF0" w:rsidP="00752EF0"/>
    <w:p w:rsidR="00752EF0" w:rsidRDefault="00752EF0" w:rsidP="00752EF0"/>
    <w:p w:rsidR="00752EF0" w:rsidRDefault="00752EF0" w:rsidP="00752EF0"/>
    <w:p w:rsidR="00752EF0" w:rsidRDefault="00752EF0" w:rsidP="00752EF0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1D" w:rsidRDefault="00430C1D" w:rsidP="00430C1D">
      <w:r>
        <w:separator/>
      </w:r>
    </w:p>
  </w:endnote>
  <w:endnote w:type="continuationSeparator" w:id="0">
    <w:p w:rsidR="00430C1D" w:rsidRDefault="00430C1D" w:rsidP="0043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02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C1D" w:rsidRDefault="00430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C1D" w:rsidRDefault="00430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1D" w:rsidRDefault="00430C1D" w:rsidP="00430C1D">
      <w:r>
        <w:separator/>
      </w:r>
    </w:p>
  </w:footnote>
  <w:footnote w:type="continuationSeparator" w:id="0">
    <w:p w:rsidR="00430C1D" w:rsidRDefault="00430C1D" w:rsidP="0043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0"/>
    <w:rsid w:val="00025518"/>
    <w:rsid w:val="000D07DB"/>
    <w:rsid w:val="000D296A"/>
    <w:rsid w:val="000D5FC6"/>
    <w:rsid w:val="001331F7"/>
    <w:rsid w:val="00143EDC"/>
    <w:rsid w:val="001801AD"/>
    <w:rsid w:val="00330BBE"/>
    <w:rsid w:val="00430C1D"/>
    <w:rsid w:val="004E0A43"/>
    <w:rsid w:val="00595AEE"/>
    <w:rsid w:val="005B60F5"/>
    <w:rsid w:val="006724BF"/>
    <w:rsid w:val="00690FAC"/>
    <w:rsid w:val="007257B8"/>
    <w:rsid w:val="00752EF0"/>
    <w:rsid w:val="00874079"/>
    <w:rsid w:val="00912771"/>
    <w:rsid w:val="00927449"/>
    <w:rsid w:val="00A200FA"/>
    <w:rsid w:val="00A53CE8"/>
    <w:rsid w:val="00B13DC9"/>
    <w:rsid w:val="00B75512"/>
    <w:rsid w:val="00DE42EF"/>
    <w:rsid w:val="00EA1F4D"/>
    <w:rsid w:val="00E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F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2EF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2E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F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2EF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2E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2019-06-11T18:34:00Z</cp:lastPrinted>
  <dcterms:created xsi:type="dcterms:W3CDTF">2019-05-21T15:50:00Z</dcterms:created>
  <dcterms:modified xsi:type="dcterms:W3CDTF">2019-06-11T18:37:00Z</dcterms:modified>
</cp:coreProperties>
</file>