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6C" w:rsidRDefault="000F1D6C" w:rsidP="000F1D6C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Monday, March 19, 2018 at 6:08 p.m. at the Green Island Municipal Center, 19 George Street, Green Island, New York.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>Chairperson Ellen M. McNulty-Ryan called the meeting to order.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 xml:space="preserve">Chairperson McNulty-Ryan, Vice Chairperson Perfetti, Trustees DeMento, Bourgeois, Cocca and Attorney Legnard. 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>Also, in attendance:  Madeline Paterniani, CFO.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>Absent:  Kristin M. Swinton, CEO.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>On a motion by Trustee Cocca seconded by Trustee DeMento and carried, to excuse the absentee.  All ayes.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>Chairperson McNulty-Ryan noted that there was no one listed to speak at Public Forum.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 xml:space="preserve">On a motion by Trustee Bourgeois seconded by </w:t>
      </w:r>
      <w:r w:rsidR="00AA6201">
        <w:t>Vice Chairperson Perfetti</w:t>
      </w:r>
      <w:r>
        <w:t xml:space="preserve"> and carried, to approve the minutes of the regular meeting held on February 20, 2018.   All ayes.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>No communications.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 xml:space="preserve">On a motion by Vice Chairperson Perfetti seconded by Trustee </w:t>
      </w:r>
      <w:r w:rsidR="00AA6201">
        <w:t>DeMento</w:t>
      </w:r>
      <w:r>
        <w:t xml:space="preserve"> and carried, to approve the claims as submitted in the amount of $</w:t>
      </w:r>
      <w:r w:rsidR="00AA6201">
        <w:t>10,508.89</w:t>
      </w:r>
      <w:r>
        <w:t xml:space="preserve"> and the addendum amount of $</w:t>
      </w:r>
      <w:r w:rsidR="00AA6201">
        <w:t>47,023.40</w:t>
      </w:r>
      <w:r>
        <w:t xml:space="preserve">.  All ayes.  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 xml:space="preserve">On a motion by Trustee </w:t>
      </w:r>
      <w:r w:rsidR="00AA6201">
        <w:t>Cocca</w:t>
      </w:r>
      <w:r>
        <w:t xml:space="preserve"> seconded by Trustee </w:t>
      </w:r>
      <w:r w:rsidR="00AA6201">
        <w:t>Bourgeois</w:t>
      </w:r>
      <w:r>
        <w:t xml:space="preserve"> and carried, to accept the Chief Financial Officer’s report as submitted.  All ayes.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 xml:space="preserve">On a motion by </w:t>
      </w:r>
      <w:r w:rsidR="00AA6201">
        <w:t>Vice Chairperson Perfetti</w:t>
      </w:r>
      <w:r>
        <w:t xml:space="preserve"> seconded by </w:t>
      </w:r>
      <w:r w:rsidR="00AA6201">
        <w:t>Trustee DeMento</w:t>
      </w:r>
      <w:r>
        <w:t xml:space="preserve"> and carried, to accept the monthly adjustment for the </w:t>
      </w:r>
      <w:r w:rsidR="00AA6201">
        <w:t>March</w:t>
      </w:r>
      <w:r>
        <w:t xml:space="preserve"> 2018 electric billing as submitted.  All ayes.</w:t>
      </w:r>
    </w:p>
    <w:p w:rsidR="000F1D6C" w:rsidRDefault="000F1D6C" w:rsidP="000F1D6C">
      <w:pPr>
        <w:jc w:val="both"/>
      </w:pPr>
    </w:p>
    <w:p w:rsidR="000F1D6C" w:rsidRDefault="003E0204" w:rsidP="000F1D6C">
      <w:pPr>
        <w:jc w:val="both"/>
      </w:pPr>
      <w:r>
        <w:t>On a motion by Vice Chairperson Perfetti seconded by Trustee Bourgeois and carried, to change the April meeting date to the fourth Monday, April 23, 2018 at 6:00 p.m. at the Green Island Municipal Center.  All ayes.</w:t>
      </w:r>
    </w:p>
    <w:p w:rsidR="000F1D6C" w:rsidRDefault="000F1D6C" w:rsidP="000F1D6C">
      <w:pPr>
        <w:jc w:val="both"/>
      </w:pPr>
    </w:p>
    <w:p w:rsidR="000F1D6C" w:rsidRDefault="000F1D6C" w:rsidP="000F1D6C">
      <w:pPr>
        <w:jc w:val="both"/>
      </w:pPr>
      <w:r>
        <w:t>No further business.</w:t>
      </w:r>
    </w:p>
    <w:p w:rsidR="000F1D6C" w:rsidRDefault="000F1D6C" w:rsidP="000F1D6C">
      <w:pPr>
        <w:jc w:val="both"/>
      </w:pPr>
    </w:p>
    <w:p w:rsidR="000F1D6C" w:rsidRDefault="000F1D6C" w:rsidP="000F1D6C">
      <w:r>
        <w:t xml:space="preserve">On a motion by Trustee </w:t>
      </w:r>
      <w:r w:rsidR="003E0204">
        <w:t>DeMento</w:t>
      </w:r>
      <w:r>
        <w:t xml:space="preserve"> seconded by </w:t>
      </w:r>
      <w:r w:rsidR="003E0204">
        <w:t>Trustee Cocca</w:t>
      </w:r>
      <w:r>
        <w:t xml:space="preserve"> and carried, to adjourn the meeting at 6:</w:t>
      </w:r>
      <w:r w:rsidR="003E0204">
        <w:t>12</w:t>
      </w:r>
      <w:r>
        <w:t xml:space="preserve"> p.m.  All ayes.</w:t>
      </w:r>
    </w:p>
    <w:p w:rsidR="000F1D6C" w:rsidRDefault="000F1D6C" w:rsidP="000F1D6C"/>
    <w:sectPr w:rsidR="000F1D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56" w:rsidRDefault="003D7A56" w:rsidP="003D7A56">
      <w:r>
        <w:separator/>
      </w:r>
    </w:p>
  </w:endnote>
  <w:endnote w:type="continuationSeparator" w:id="0">
    <w:p w:rsidR="003D7A56" w:rsidRDefault="003D7A56" w:rsidP="003D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A56" w:rsidRDefault="003D7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A56" w:rsidRDefault="003D7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56" w:rsidRDefault="003D7A56" w:rsidP="003D7A56">
      <w:r>
        <w:separator/>
      </w:r>
    </w:p>
  </w:footnote>
  <w:footnote w:type="continuationSeparator" w:id="0">
    <w:p w:rsidR="003D7A56" w:rsidRDefault="003D7A56" w:rsidP="003D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6C"/>
    <w:rsid w:val="00025518"/>
    <w:rsid w:val="000D07DB"/>
    <w:rsid w:val="000D296A"/>
    <w:rsid w:val="000D5FC6"/>
    <w:rsid w:val="000F1D6C"/>
    <w:rsid w:val="001331F7"/>
    <w:rsid w:val="00143EDC"/>
    <w:rsid w:val="001801AD"/>
    <w:rsid w:val="00297013"/>
    <w:rsid w:val="00330BBE"/>
    <w:rsid w:val="003D7A56"/>
    <w:rsid w:val="003E0204"/>
    <w:rsid w:val="004E0A43"/>
    <w:rsid w:val="005B60F5"/>
    <w:rsid w:val="006724BF"/>
    <w:rsid w:val="00690FAC"/>
    <w:rsid w:val="007257B8"/>
    <w:rsid w:val="00874079"/>
    <w:rsid w:val="00927449"/>
    <w:rsid w:val="00A200FA"/>
    <w:rsid w:val="00A53CE8"/>
    <w:rsid w:val="00AA6201"/>
    <w:rsid w:val="00B13DC9"/>
    <w:rsid w:val="00B75512"/>
    <w:rsid w:val="00D25C3A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6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pPr>
      <w:spacing w:after="200"/>
    </w:pPr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0F1D6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1D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7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6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pPr>
      <w:spacing w:after="200"/>
    </w:pPr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0F1D6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1D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7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2018-04-12T17:56:00Z</cp:lastPrinted>
  <dcterms:created xsi:type="dcterms:W3CDTF">2018-03-20T13:55:00Z</dcterms:created>
  <dcterms:modified xsi:type="dcterms:W3CDTF">2018-04-12T17:56:00Z</dcterms:modified>
</cp:coreProperties>
</file>